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line="579" w:lineRule="auto"/>
        <w:jc w:val="center"/>
        <w:rPr>
          <w:rFonts w:asciiTheme="majorEastAsia" w:hAnsiTheme="majorEastAsia" w:eastAsiaTheme="majorEastAsia"/>
        </w:rPr>
      </w:pPr>
      <w:r>
        <w:rPr>
          <w:rFonts w:hint="eastAsia" w:ascii="Times New Roman" w:hAnsi="Times New Roman" w:cs="Times New Roman" w:eastAsiaTheme="majorEastAsia"/>
        </w:rPr>
        <w:t xml:space="preserve">CCBR </w:t>
      </w:r>
      <w:r>
        <w:rPr>
          <w:rFonts w:ascii="Times New Roman" w:hAnsi="Times New Roman" w:cs="Times New Roman" w:eastAsiaTheme="majorEastAsia"/>
        </w:rPr>
        <w:t>201</w:t>
      </w:r>
      <w:r>
        <w:rPr>
          <w:rFonts w:hint="eastAsia" w:ascii="Times New Roman" w:hAnsi="Times New Roman" w:cs="Times New Roman" w:eastAsiaTheme="majorEastAsia"/>
          <w:lang w:val="en-US" w:eastAsia="zh-CN"/>
        </w:rPr>
        <w:t>9</w:t>
      </w:r>
      <w:r>
        <w:rPr>
          <w:rFonts w:hint="eastAsia" w:asciiTheme="majorEastAsia" w:hAnsiTheme="majorEastAsia" w:eastAsiaTheme="majorEastAsia"/>
        </w:rPr>
        <w:t>博士生论坛</w:t>
      </w:r>
      <w:r>
        <w:rPr>
          <w:rFonts w:asciiTheme="majorEastAsia" w:hAnsiTheme="majorEastAsia" w:eastAsiaTheme="majorEastAsia"/>
        </w:rPr>
        <w:t>申请表</w:t>
      </w:r>
      <w:bookmarkStart w:id="0" w:name="_GoBack"/>
      <w:bookmarkEnd w:id="0"/>
    </w:p>
    <w:p>
      <w:pPr>
        <w:spacing w:after="330"/>
        <w:jc w:val="center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（已毕业博士、公司或研究所从业人员）</w:t>
      </w:r>
    </w:p>
    <w:tbl>
      <w:tblPr>
        <w:tblStyle w:val="7"/>
        <w:tblW w:w="8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59"/>
        <w:gridCol w:w="1418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邮件地址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出生年份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最高学历及毕业学校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毕业年份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现工作单位及职务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cs="Arial" w:asciiTheme="majorEastAsia" w:hAnsiTheme="majorEastAsia" w:eastAsiaTheme="majorEastAsia"/>
                <w:sz w:val="24"/>
              </w:rPr>
              <w:t>研究方向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</w:rPr>
              <w:t>参与论坛的主要目标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rPr>
                <w:rFonts w:cs="Arial" w:asciiTheme="majorEastAsia" w:hAnsiTheme="majorEastAsia" w:eastAsiaTheme="majorEastAsia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0"/>
    <w:rsid w:val="003A5623"/>
    <w:rsid w:val="006A0DCE"/>
    <w:rsid w:val="008B6DB3"/>
    <w:rsid w:val="00B40DBA"/>
    <w:rsid w:val="00CA0F2E"/>
    <w:rsid w:val="00CA6949"/>
    <w:rsid w:val="00CF2254"/>
    <w:rsid w:val="00DB5FA1"/>
    <w:rsid w:val="00E06DF0"/>
    <w:rsid w:val="1CC72B09"/>
    <w:rsid w:val="5A3E73D7"/>
    <w:rsid w:val="671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2016-07-01T03:00:00Z</dcterms:created>
  <dc:creator>China</dc:creator>
  <cp:lastModifiedBy>Administor</cp:lastModifiedBy>
  <dcterms:modified xsi:type="dcterms:W3CDTF">2018-10-09T06:16:14Z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